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31" w:rsidRPr="00613931" w:rsidRDefault="00613931" w:rsidP="00613931">
      <w:pPr>
        <w:pStyle w:val="Prrafodelista"/>
        <w:numPr>
          <w:ilvl w:val="0"/>
          <w:numId w:val="1"/>
        </w:numPr>
        <w:rPr>
          <w:lang w:val="fr-BE"/>
        </w:rPr>
      </w:pPr>
      <w:r w:rsidRPr="00613931">
        <w:rPr>
          <w:lang w:val="fr-BE"/>
        </w:rPr>
        <w:t>SERVEI D APATS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INDUSTRIA RESTAURACIÓN COLECTIVA, SL (IRCO)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CATERING PEREA ROJAS SLU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MEDITERRANEA DE CATERING SL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ARAMARK SERVICIOS INTEGRALES, SL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ARAMARK SERVICIOS DE CATERING S.L.U.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CATERING EL CANTARO S.L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COL-SERVICOL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RESTAURACION Y CATERING HERMANOS GONZALEZ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MENDOZA PALOMO SL</w:t>
      </w:r>
    </w:p>
    <w:p w:rsidR="00613931" w:rsidRPr="00613931" w:rsidRDefault="00613931" w:rsidP="00613931">
      <w:pPr>
        <w:pStyle w:val="Prrafodelista"/>
        <w:numPr>
          <w:ilvl w:val="0"/>
          <w:numId w:val="1"/>
        </w:numPr>
        <w:rPr>
          <w:lang w:val="fr-BE"/>
        </w:rPr>
      </w:pPr>
      <w:r w:rsidRPr="00613931">
        <w:rPr>
          <w:lang w:val="fr-BE"/>
        </w:rPr>
        <w:t>SERVEI D APATS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INDUSTRIA RESTAURACIÓN COLECTIVA, SL (IRCO)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ARAMARK SERVICIOS DE CATERING S.L.U.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CATERING PEREA ROJAS SLU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MEDITERRANEA DE CATERING SL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ARAMARK SERVICIOS INTEGRALES, SL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ALIMENTACIÓN Y RESTAURACIÓN A CENTROS DE ENSEÑANZA S.L.U. (ARCE)</w:t>
      </w:r>
    </w:p>
    <w:p w:rsidR="00613931" w:rsidRPr="00613931" w:rsidRDefault="00613931" w:rsidP="00613931">
      <w:pPr>
        <w:pStyle w:val="Prrafodelista"/>
        <w:numPr>
          <w:ilvl w:val="0"/>
          <w:numId w:val="1"/>
        </w:numPr>
        <w:rPr>
          <w:lang w:val="fr-BE"/>
        </w:rPr>
      </w:pPr>
      <w:r w:rsidRPr="00613931">
        <w:rPr>
          <w:lang w:val="fr-BE"/>
        </w:rPr>
        <w:t>SERVEI D APATS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COL-SERVICOL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CATERING EL CANTARO S.L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COL-SERVICOL S.L.</w:t>
      </w:r>
    </w:p>
    <w:p w:rsidR="00613931" w:rsidRDefault="00613931" w:rsidP="00613931">
      <w:pPr>
        <w:pStyle w:val="Prrafodelista"/>
        <w:numPr>
          <w:ilvl w:val="0"/>
          <w:numId w:val="1"/>
        </w:numPr>
      </w:pPr>
      <w:r>
        <w:t>RESTAURACION Y CATERING HERMANOS GONZALEZ S.L.</w:t>
      </w:r>
    </w:p>
    <w:p w:rsidR="00A17BE3" w:rsidRDefault="00613931" w:rsidP="00613931">
      <w:pPr>
        <w:pStyle w:val="Prrafodelista"/>
        <w:numPr>
          <w:ilvl w:val="0"/>
          <w:numId w:val="1"/>
        </w:numPr>
      </w:pPr>
      <w:r>
        <w:t>MENDOZA PALOMO SL</w:t>
      </w:r>
    </w:p>
    <w:sectPr w:rsidR="00A17BE3" w:rsidSect="0025761C"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5B8D"/>
    <w:multiLevelType w:val="hybridMultilevel"/>
    <w:tmpl w:val="F11E9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13931"/>
    <w:rsid w:val="000003CE"/>
    <w:rsid w:val="00205359"/>
    <w:rsid w:val="0025761C"/>
    <w:rsid w:val="00385F2A"/>
    <w:rsid w:val="00480FE5"/>
    <w:rsid w:val="00542624"/>
    <w:rsid w:val="00560FC4"/>
    <w:rsid w:val="0057436E"/>
    <w:rsid w:val="005A651F"/>
    <w:rsid w:val="00613931"/>
    <w:rsid w:val="0064665C"/>
    <w:rsid w:val="00706490"/>
    <w:rsid w:val="00706D19"/>
    <w:rsid w:val="00757545"/>
    <w:rsid w:val="007C7918"/>
    <w:rsid w:val="007E4945"/>
    <w:rsid w:val="008C1255"/>
    <w:rsid w:val="00936166"/>
    <w:rsid w:val="00A8266F"/>
    <w:rsid w:val="00AB4139"/>
    <w:rsid w:val="00B01A8E"/>
    <w:rsid w:val="00B17CEF"/>
    <w:rsid w:val="00BF164E"/>
    <w:rsid w:val="00C330AC"/>
    <w:rsid w:val="00C64BAB"/>
    <w:rsid w:val="00D075C3"/>
    <w:rsid w:val="00E8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5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2019-01-09T17:40:00Z</dcterms:created>
  <dcterms:modified xsi:type="dcterms:W3CDTF">2019-01-09T17:43:00Z</dcterms:modified>
</cp:coreProperties>
</file>